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FBD" w:rsidRPr="00896FBD" w:rsidRDefault="00896FBD" w:rsidP="00896FBD">
      <w:pPr>
        <w:tabs>
          <w:tab w:val="left" w:pos="2352"/>
        </w:tabs>
        <w:jc w:val="center"/>
        <w:rPr>
          <w:color w:val="FF0000"/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6FBD" w:rsidRDefault="00896FBD" w:rsidP="00896F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896FBD" w:rsidRDefault="00896FBD" w:rsidP="00896FB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896FBD" w:rsidTr="00521D23">
        <w:tc>
          <w:tcPr>
            <w:tcW w:w="3176" w:type="dxa"/>
            <w:hideMark/>
          </w:tcPr>
          <w:p w:rsidR="00896FBD" w:rsidRDefault="00896FBD" w:rsidP="00521D2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896FBD" w:rsidRDefault="00896FBD" w:rsidP="00521D2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896FBD" w:rsidRDefault="00896FBD" w:rsidP="00521D2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896FBD" w:rsidRDefault="00896FBD" w:rsidP="00521D2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896FBD" w:rsidRPr="00A1502D" w:rsidRDefault="00896FBD" w:rsidP="00896FBD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 xml:space="preserve">затвердження технічної документації      із землеустрою та </w:t>
      </w:r>
      <w:r w:rsidRPr="00A1502D">
        <w:rPr>
          <w:szCs w:val="24"/>
        </w:rPr>
        <w:t>передачу у</w:t>
      </w:r>
      <w:r w:rsidRPr="00A1502D">
        <w:rPr>
          <w:szCs w:val="24"/>
          <w:lang w:val="ru-RU"/>
        </w:rPr>
        <w:t xml:space="preserve"> </w:t>
      </w:r>
      <w:r>
        <w:rPr>
          <w:szCs w:val="24"/>
          <w:lang w:val="ru-RU"/>
        </w:rPr>
        <w:t xml:space="preserve">спільну сумісну </w:t>
      </w:r>
      <w:r w:rsidRPr="00A1502D">
        <w:rPr>
          <w:szCs w:val="24"/>
        </w:rPr>
        <w:t>власність земельної  ділянки гр. </w:t>
      </w:r>
      <w:r>
        <w:rPr>
          <w:szCs w:val="24"/>
        </w:rPr>
        <w:t>Парталі Григорію Васильовичу гр. Тарасовій Віті Григорівні</w:t>
      </w:r>
    </w:p>
    <w:p w:rsidR="00896FBD" w:rsidRDefault="00896FBD" w:rsidP="00896FBD">
      <w:pPr>
        <w:tabs>
          <w:tab w:val="left" w:pos="-21440"/>
          <w:tab w:val="left" w:pos="2977"/>
        </w:tabs>
        <w:spacing w:after="0" w:line="240" w:lineRule="auto"/>
        <w:ind w:right="510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96FBD" w:rsidRDefault="00896FBD" w:rsidP="00896FBD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Партали Григорія Васильовича та гр.. Тарасової Віти Григорівни, які зареєстровані за адресою: </w:t>
      </w:r>
      <w:r w:rsidR="00AE11DB">
        <w:rPr>
          <w:rFonts w:ascii="Times New Roman" w:hAnsi="Times New Roman" w:cs="Times New Roman"/>
          <w:lang w:val="uk-UA"/>
        </w:rPr>
        <w:t>--------------------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 спільну сумісну власність земельну ділянку  загальною площею 0,1000 га для будівництва і обслуговування житлового будинку, господарських будівель та споруд (присадибна ділянка)  вул. Ватутіна, 29, м. Люботин, Харківський район, Харківська обл.., </w:t>
      </w:r>
      <w:r>
        <w:rPr>
          <w:rFonts w:ascii="Times New Roman" w:hAnsi="Times New Roman" w:cs="Times New Roman"/>
          <w:lang w:val="uk-UA"/>
        </w:rPr>
        <w:t>керуючись ст.ст. 26, 55 Закону України «Про землеустрій», ст.ст. 12, 122, 186 Земельного Кодексу України, ст. 26 Закону України  «Про місцеве самоврядування  в Україні»,  Люботинська міська рада</w:t>
      </w:r>
    </w:p>
    <w:p w:rsidR="00896FBD" w:rsidRDefault="00896FBD" w:rsidP="00896FBD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896FBD" w:rsidRDefault="00896FBD" w:rsidP="00896FBD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896FBD" w:rsidRDefault="00896FBD" w:rsidP="00896F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«Технічну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гр.. Парталі Григорію Васильовичу та гр. Тарасовій Віті Григорівні в м. Люботин, вул. Ватутіна, 29, Харківського району, Харківська область».</w:t>
      </w:r>
    </w:p>
    <w:p w:rsidR="00896FBD" w:rsidRDefault="00896FBD" w:rsidP="00896F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Передати безоплатно у спільну сумісну власність гр. Парталі Григорію Васильовичу та гр. Тарасовій Віті Григорівні земельну ділянку (кадастровий номер </w:t>
      </w:r>
      <w:r w:rsidR="007C46FE">
        <w:rPr>
          <w:rFonts w:ascii="Times New Roman" w:hAnsi="Times New Roman" w:cs="Times New Roman"/>
          <w:sz w:val="24"/>
          <w:szCs w:val="24"/>
          <w:lang w:val="uk-UA"/>
        </w:rPr>
        <w:t>6311200000:29:025:0081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загальною площею 0,1000 га  із  </w:t>
      </w:r>
      <w:r w:rsidRPr="001660E7">
        <w:rPr>
          <w:rFonts w:ascii="Times New Roman" w:hAnsi="Times New Roman" w:cs="Times New Roman"/>
          <w:sz w:val="24"/>
          <w:szCs w:val="24"/>
          <w:lang w:val="uk-UA"/>
        </w:rPr>
        <w:t>земель комунальної власності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вул. Ватутіна, 29, м. Люботин, Харківський район, Харківська область.</w:t>
      </w:r>
    </w:p>
    <w:p w:rsidR="00896FBD" w:rsidRDefault="00896FBD" w:rsidP="00896F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 гр. Парталі Г.В. та гр. Тарасовій В.Г.:</w:t>
      </w:r>
    </w:p>
    <w:p w:rsidR="00896FBD" w:rsidRDefault="00896FBD" w:rsidP="00896FB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896FBD" w:rsidRDefault="00896FBD" w:rsidP="00896F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896FBD" w:rsidRDefault="00896FBD" w:rsidP="00896F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896FBD" w:rsidRDefault="00896FBD" w:rsidP="00896F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896FBD" w:rsidRDefault="00896FBD" w:rsidP="00896F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F6ECB" w:rsidRPr="00896FBD" w:rsidRDefault="00896FBD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BF6ECB" w:rsidRPr="00896FBD" w:rsidSect="00896FBD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96FBD"/>
    <w:rsid w:val="00101FC7"/>
    <w:rsid w:val="007C46FE"/>
    <w:rsid w:val="00896FBD"/>
    <w:rsid w:val="009D018C"/>
    <w:rsid w:val="00AE11DB"/>
    <w:rsid w:val="00BF6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896FB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896FBD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896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6F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425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5</cp:revision>
  <dcterms:created xsi:type="dcterms:W3CDTF">2021-10-04T12:16:00Z</dcterms:created>
  <dcterms:modified xsi:type="dcterms:W3CDTF">2021-10-11T08:04:00Z</dcterms:modified>
</cp:coreProperties>
</file>